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Občanská výchova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Osobnost, psychické procesy a sociální vztahy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projevy člověka souvisejícími s lidskou psychikou jak v osobní, tak obecné rovině, kriticky hodnotí a vhodně koriguje své chování a jednání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Osobnost, psychické procesy a stavy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vnějšími projevy člověka vůči svému okolí ovlivněnými jeho psychickým stavem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v sociálních vztazích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Hospodaření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podstatou fungování trhu a s ním spojenými pojmy jako nabídka, poptávka, cena atd, zamýšlí se nad pojmy výroba, obchod a služby a nad možnostmi jejich součinnosti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Hospodaření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Právní minimum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zamýšlí se nad základy právní problematiky a pojmy s ní spojenými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Právní minimum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